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F4C32" w14:textId="423F16C7" w:rsidR="00CD30B6" w:rsidRDefault="00CD30B6">
      <w:r>
        <w:t xml:space="preserve">Prof. </w:t>
      </w:r>
      <w:proofErr w:type="spellStart"/>
      <w:r>
        <w:t>Agathocleous</w:t>
      </w:r>
      <w:proofErr w:type="spellEnd"/>
    </w:p>
    <w:p w14:paraId="095999F3" w14:textId="4A93E695" w:rsidR="00CD30B6" w:rsidRDefault="00CD30B6">
      <w:r>
        <w:t>Decolonizing Gender: Text and Image</w:t>
      </w:r>
    </w:p>
    <w:p w14:paraId="0E8A9CDF" w14:textId="77777777" w:rsidR="001F634F" w:rsidRPr="00F26A96" w:rsidRDefault="001F634F" w:rsidP="001F634F">
      <w:r w:rsidRPr="00F26A96">
        <w:t>ENG 32259/WGS 3001G-01</w:t>
      </w:r>
    </w:p>
    <w:p w14:paraId="4841B90F" w14:textId="77777777" w:rsidR="00CD30B6" w:rsidRDefault="00CD30B6"/>
    <w:p w14:paraId="09E81B82" w14:textId="77777777" w:rsidR="00CD30B6" w:rsidRDefault="00CD30B6"/>
    <w:p w14:paraId="06A49F60" w14:textId="77777777" w:rsidR="00CD30B6" w:rsidRDefault="00CD30B6"/>
    <w:p w14:paraId="68065DE3" w14:textId="76B0D247" w:rsidR="00CD30B6" w:rsidRPr="00B63F50" w:rsidRDefault="00CD30B6" w:rsidP="001F634F">
      <w:pPr>
        <w:jc w:val="center"/>
        <w:rPr>
          <w:b/>
          <w:bCs/>
        </w:rPr>
      </w:pPr>
      <w:r w:rsidRPr="00B63F50">
        <w:rPr>
          <w:b/>
          <w:bCs/>
        </w:rPr>
        <w:t>Paper 1</w:t>
      </w:r>
    </w:p>
    <w:p w14:paraId="787FE1A1" w14:textId="5CFFD6CC" w:rsidR="001F634F" w:rsidRDefault="001F634F" w:rsidP="001F634F">
      <w:pPr>
        <w:jc w:val="center"/>
      </w:pPr>
    </w:p>
    <w:p w14:paraId="54646BA2" w14:textId="38493064" w:rsidR="003B2898" w:rsidRDefault="001F634F" w:rsidP="001F634F">
      <w:r>
        <w:t xml:space="preserve">Compare the representation of women in three of the primary texts we will have read or looked at by the time papers are due, using </w:t>
      </w:r>
      <w:r w:rsidR="000923CB">
        <w:t xml:space="preserve">a key term or concept from </w:t>
      </w:r>
      <w:r>
        <w:t>at least one of the critical essays we’ve read to support your readings</w:t>
      </w:r>
      <w:r w:rsidR="000923CB">
        <w:t xml:space="preserve"> (e.g. Orientalism, exoticism, frame)</w:t>
      </w:r>
      <w:r>
        <w:t xml:space="preserve">. </w:t>
      </w:r>
      <w:r w:rsidR="000923CB">
        <w:t>One</w:t>
      </w:r>
      <w:r w:rsidR="003B2898">
        <w:t xml:space="preserve"> of the three primary texts must be a visual one. In discussing each text, focus on one or two specific passages or details (if it is a visual text). </w:t>
      </w:r>
    </w:p>
    <w:p w14:paraId="23E24239" w14:textId="77777777" w:rsidR="001F634F" w:rsidRDefault="001F634F" w:rsidP="001F634F"/>
    <w:p w14:paraId="501B6F4B" w14:textId="10814A14" w:rsidR="001F634F" w:rsidRDefault="00B63F50" w:rsidP="00B63F50">
      <w:pPr>
        <w:ind w:firstLine="720"/>
      </w:pPr>
      <w:r>
        <w:t xml:space="preserve">&gt; </w:t>
      </w:r>
      <w:r w:rsidR="001F634F">
        <w:t>P</w:t>
      </w:r>
      <w:r>
        <w:t>ick three p</w:t>
      </w:r>
      <w:r w:rsidR="001F634F">
        <w:t>rimary texts</w:t>
      </w:r>
      <w:r w:rsidR="003B2898">
        <w:t xml:space="preserve">. These include </w:t>
      </w:r>
      <w:r w:rsidR="001F634F" w:rsidRPr="00B63F50">
        <w:rPr>
          <w:i/>
          <w:iCs/>
        </w:rPr>
        <w:t>Jane Eyre</w:t>
      </w:r>
      <w:r w:rsidR="001F634F">
        <w:t xml:space="preserve">, </w:t>
      </w:r>
      <w:r w:rsidR="001F634F" w:rsidRPr="00B63F50">
        <w:rPr>
          <w:i/>
          <w:iCs/>
        </w:rPr>
        <w:t>Wide Sargasso Sea</w:t>
      </w:r>
      <w:r w:rsidR="001F634F">
        <w:t xml:space="preserve">, Kara Walker’s sculpture </w:t>
      </w:r>
      <w:r w:rsidR="001F634F" w:rsidRPr="00B63F50">
        <w:rPr>
          <w:i/>
          <w:iCs/>
        </w:rPr>
        <w:t>A Subtlety</w:t>
      </w:r>
      <w:r w:rsidR="001F634F">
        <w:t xml:space="preserve">, </w:t>
      </w:r>
      <w:r>
        <w:t xml:space="preserve">and </w:t>
      </w:r>
      <w:r w:rsidR="001F634F">
        <w:t>any of the Orientalism paintings we looked at together (or you can choose one of your own but run it by me first).</w:t>
      </w:r>
    </w:p>
    <w:p w14:paraId="379FAC2D" w14:textId="039CF9D1" w:rsidR="001F634F" w:rsidRDefault="001F634F" w:rsidP="001F634F"/>
    <w:p w14:paraId="382874A2" w14:textId="23F56B13" w:rsidR="001F634F" w:rsidRDefault="00B63F50" w:rsidP="00B63F50">
      <w:pPr>
        <w:ind w:firstLine="720"/>
      </w:pPr>
      <w:r>
        <w:t>&gt; Pick one critical</w:t>
      </w:r>
      <w:r w:rsidR="001F634F">
        <w:t xml:space="preserve"> text</w:t>
      </w:r>
      <w:r w:rsidR="003B2898">
        <w:t xml:space="preserve">. These include </w:t>
      </w:r>
      <w:r w:rsidR="001F634F">
        <w:t xml:space="preserve">Said, Cherry, </w:t>
      </w:r>
      <w:proofErr w:type="spellStart"/>
      <w:r>
        <w:t>Bohrer</w:t>
      </w:r>
      <w:proofErr w:type="spellEnd"/>
      <w:r>
        <w:t xml:space="preserve">, </w:t>
      </w:r>
      <w:proofErr w:type="spellStart"/>
      <w:r>
        <w:t>Alloula</w:t>
      </w:r>
      <w:proofErr w:type="spellEnd"/>
      <w:r>
        <w:t xml:space="preserve">, </w:t>
      </w:r>
      <w:proofErr w:type="spellStart"/>
      <w:r>
        <w:t>Stoler</w:t>
      </w:r>
      <w:proofErr w:type="spellEnd"/>
      <w:r>
        <w:t xml:space="preserve">, Strother, </w:t>
      </w:r>
      <w:r w:rsidR="003B2898">
        <w:t>and</w:t>
      </w:r>
      <w:r>
        <w:t xml:space="preserve"> any of the optional readings.</w:t>
      </w:r>
      <w:r w:rsidR="000923CB">
        <w:t xml:space="preserve"> Pick a key term or concept from the text to connect your interpretation of the three primary texts—make sure to define it by quoting from the critical text.</w:t>
      </w:r>
    </w:p>
    <w:p w14:paraId="4395639B" w14:textId="5B12E05B" w:rsidR="00354141" w:rsidRDefault="00354141" w:rsidP="00B63F50">
      <w:pPr>
        <w:ind w:firstLine="720"/>
      </w:pPr>
    </w:p>
    <w:p w14:paraId="7E35DA0C" w14:textId="33F77D5E" w:rsidR="003B2898" w:rsidRPr="003B2898" w:rsidRDefault="003B2898" w:rsidP="00B63F50">
      <w:pPr>
        <w:ind w:firstLine="720"/>
        <w:rPr>
          <w:b/>
          <w:bCs/>
        </w:rPr>
      </w:pPr>
      <w:r w:rsidRPr="003B2898">
        <w:rPr>
          <w:b/>
          <w:bCs/>
        </w:rPr>
        <w:t>Length: 3 single-spaced pages</w:t>
      </w:r>
    </w:p>
    <w:p w14:paraId="3891461B" w14:textId="21904E3D" w:rsidR="003B2898" w:rsidRPr="003B2898" w:rsidRDefault="003B2898" w:rsidP="00B63F50">
      <w:pPr>
        <w:ind w:firstLine="720"/>
        <w:rPr>
          <w:b/>
          <w:bCs/>
        </w:rPr>
      </w:pPr>
      <w:r w:rsidRPr="003B2898">
        <w:rPr>
          <w:b/>
          <w:bCs/>
        </w:rPr>
        <w:t>Due date: 3/14</w:t>
      </w:r>
    </w:p>
    <w:p w14:paraId="09D7FEDC" w14:textId="77777777" w:rsidR="00354141" w:rsidRDefault="00354141" w:rsidP="00B63F50">
      <w:pPr>
        <w:ind w:firstLine="720"/>
      </w:pPr>
    </w:p>
    <w:sectPr w:rsidR="00354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B6"/>
    <w:rsid w:val="000923CB"/>
    <w:rsid w:val="001F634F"/>
    <w:rsid w:val="00354141"/>
    <w:rsid w:val="003B2898"/>
    <w:rsid w:val="00B63F50"/>
    <w:rsid w:val="00C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97A980"/>
  <w15:chartTrackingRefBased/>
  <w15:docId w15:val="{FD64A4D6-56F3-F54D-9178-C41A2261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2021-02-22T21:02:00Z</dcterms:created>
  <dcterms:modified xsi:type="dcterms:W3CDTF">2021-02-22T22:43:00Z</dcterms:modified>
</cp:coreProperties>
</file>